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BB5D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38018E" wp14:editId="0210D064">
                <wp:simplePos x="0" y="0"/>
                <wp:positionH relativeFrom="margin">
                  <wp:posOffset>2863215</wp:posOffset>
                </wp:positionH>
                <wp:positionV relativeFrom="paragraph">
                  <wp:posOffset>12065</wp:posOffset>
                </wp:positionV>
                <wp:extent cx="2910205" cy="1732915"/>
                <wp:effectExtent l="0" t="0" r="4445" b="63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BC261" w14:textId="77777777" w:rsidR="00176F55" w:rsidRPr="0048562C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4FDCD8E1" w14:textId="28F95B94" w:rsidR="00176F55" w:rsidRPr="0048562C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DF137A"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="00C80D57">
                              <w:rPr>
                                <w:rFonts w:ascii="Arial" w:hAnsi="Arial" w:cs="Arial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  <w:p w14:paraId="6679212D" w14:textId="104A134C" w:rsidR="00176F55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80D57">
                              <w:rPr>
                                <w:rFonts w:ascii="Arial" w:hAnsi="Arial" w:cs="Arial"/>
                              </w:rPr>
                              <w:t>Universidad Tecnológica “El Retoño”</w:t>
                            </w:r>
                            <w:r w:rsidR="00C31196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4FFABBB3" w14:textId="2A1510E2" w:rsidR="00176F55" w:rsidRPr="004846C4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57073F" w:rsidRPr="0057073F">
                              <w:rPr>
                                <w:rFonts w:ascii="Arial" w:hAnsi="Arial" w:cs="Arial"/>
                                <w:bCs/>
                              </w:rPr>
                              <w:t>C.</w:t>
                            </w:r>
                            <w:r w:rsidR="0057073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80D57">
                              <w:rPr>
                                <w:rFonts w:ascii="Arial" w:hAnsi="Arial" w:cs="Arial"/>
                              </w:rPr>
                              <w:t>Nora Ruvalcaba Gámez y el partido político MORENA</w:t>
                            </w:r>
                            <w:r w:rsidR="0057073F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8018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45pt;margin-top:.95pt;width:229.15pt;height:136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" stroked="f">
                <v:textbox>
                  <w:txbxContent>
                    <w:p w14:paraId="3D7BC261" w14:textId="77777777" w:rsidR="00176F55" w:rsidRPr="0048562C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4FDCD8E1" w14:textId="28F95B94" w:rsidR="00176F55" w:rsidRPr="0048562C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DF137A">
                        <w:rPr>
                          <w:rFonts w:ascii="Arial" w:hAnsi="Arial" w:cs="Arial"/>
                        </w:rPr>
                        <w:t>5</w:t>
                      </w:r>
                      <w:r w:rsidR="00C80D57">
                        <w:rPr>
                          <w:rFonts w:ascii="Arial" w:hAnsi="Arial" w:cs="Arial"/>
                        </w:rPr>
                        <w:t>4</w:t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 w:rsidRPr="0048562C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/>
                        </w:rPr>
                        <w:t>2.</w:t>
                      </w:r>
                    </w:p>
                    <w:p w14:paraId="6679212D" w14:textId="104A134C" w:rsidR="00176F55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="00C80D57">
                        <w:rPr>
                          <w:rFonts w:ascii="Arial" w:hAnsi="Arial" w:cs="Arial"/>
                        </w:rPr>
                        <w:t>Universidad Tecnológica “El Retoño”</w:t>
                      </w:r>
                      <w:r w:rsidR="00C31196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4FFABBB3" w14:textId="2A1510E2" w:rsidR="00176F55" w:rsidRPr="004846C4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>
                        <w:rPr>
                          <w:rFonts w:ascii="Arial" w:hAnsi="Arial" w:cs="Arial"/>
                          <w:b/>
                        </w:rPr>
                        <w:t>os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57073F" w:rsidRPr="0057073F">
                        <w:rPr>
                          <w:rFonts w:ascii="Arial" w:hAnsi="Arial" w:cs="Arial"/>
                          <w:bCs/>
                        </w:rPr>
                        <w:t>C.</w:t>
                      </w:r>
                      <w:r w:rsidR="0057073F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80D57">
                        <w:rPr>
                          <w:rFonts w:ascii="Arial" w:hAnsi="Arial" w:cs="Arial"/>
                        </w:rPr>
                        <w:t>Nora Ruvalcaba Gámez y el partido político MORENA</w:t>
                      </w:r>
                      <w:r w:rsidR="0057073F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68ADC4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ADED68C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61D9A85A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761C77B5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D2953FD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7587E6DA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79B02025" w14:textId="77777777" w:rsidR="00176F55" w:rsidRDefault="00176F55" w:rsidP="00176F55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74CE1B75" w14:textId="6CF5B089" w:rsidR="00176F55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Pr="009B5F4E">
        <w:rPr>
          <w:rFonts w:ascii="Arial" w:eastAsia="Times New Roman" w:hAnsi="Arial" w:cs="Arial"/>
          <w:bCs/>
          <w:lang w:val="es-ES" w:eastAsia="es-MX"/>
        </w:rPr>
        <w:t>0</w:t>
      </w:r>
      <w:r w:rsidR="00DF137A">
        <w:rPr>
          <w:rFonts w:ascii="Arial" w:eastAsia="Times New Roman" w:hAnsi="Arial" w:cs="Arial"/>
          <w:bCs/>
          <w:lang w:val="es-ES" w:eastAsia="es-MX"/>
        </w:rPr>
        <w:t>3</w:t>
      </w:r>
      <w:r w:rsidR="0057073F">
        <w:rPr>
          <w:rFonts w:ascii="Arial" w:eastAsia="Times New Roman" w:hAnsi="Arial" w:cs="Arial"/>
          <w:bCs/>
          <w:lang w:val="es-ES" w:eastAsia="es-MX"/>
        </w:rPr>
        <w:t>2</w:t>
      </w:r>
      <w:r w:rsidR="00C80D57">
        <w:rPr>
          <w:rFonts w:ascii="Arial" w:eastAsia="Times New Roman" w:hAnsi="Arial" w:cs="Arial"/>
          <w:bCs/>
          <w:lang w:val="es-ES" w:eastAsia="es-MX"/>
        </w:rPr>
        <w:t>4</w:t>
      </w:r>
      <w:r w:rsidRPr="009B5F4E">
        <w:rPr>
          <w:rFonts w:ascii="Arial" w:eastAsia="Times New Roman" w:hAnsi="Arial" w:cs="Arial"/>
          <w:bCs/>
          <w:lang w:val="es-ES" w:eastAsia="es-MX"/>
        </w:rPr>
        <w:t>/</w:t>
      </w:r>
      <w:r w:rsidRPr="006E735B">
        <w:rPr>
          <w:rFonts w:ascii="Arial" w:eastAsia="Times New Roman" w:hAnsi="Arial" w:cs="Arial"/>
          <w:bCs/>
          <w:lang w:val="es-ES" w:eastAsia="es-MX"/>
        </w:rPr>
        <w:t>202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57073F">
        <w:rPr>
          <w:rFonts w:ascii="Arial" w:eastAsia="Times New Roman" w:hAnsi="Arial" w:cs="Arial"/>
          <w:bCs/>
          <w:lang w:val="es-ES" w:eastAsia="es-MX"/>
        </w:rPr>
        <w:t>seis</w:t>
      </w:r>
      <w:r w:rsidR="00DF137A">
        <w:rPr>
          <w:rFonts w:ascii="Arial" w:eastAsia="Times New Roman" w:hAnsi="Arial" w:cs="Arial"/>
          <w:bCs/>
          <w:lang w:val="es-ES" w:eastAsia="es-MX"/>
        </w:rPr>
        <w:t xml:space="preserve"> de junio</w:t>
      </w:r>
      <w:r>
        <w:rPr>
          <w:rFonts w:ascii="Arial" w:eastAsia="Times New Roman" w:hAnsi="Arial" w:cs="Arial"/>
          <w:bCs/>
          <w:lang w:val="es-ES" w:eastAsia="es-MX"/>
        </w:rPr>
        <w:t xml:space="preserve">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220046A0" w14:textId="6ACF81BD" w:rsidR="00176F55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57073F">
        <w:rPr>
          <w:rFonts w:ascii="Arial" w:hAnsi="Arial" w:cs="Arial"/>
          <w:b/>
          <w:bCs/>
        </w:rPr>
        <w:t>seis</w:t>
      </w:r>
      <w:r w:rsidR="00DF137A">
        <w:rPr>
          <w:rFonts w:ascii="Arial" w:hAnsi="Arial" w:cs="Arial"/>
          <w:b/>
          <w:bCs/>
        </w:rPr>
        <w:t xml:space="preserve"> de junio</w:t>
      </w:r>
      <w:r w:rsidRPr="00866C34">
        <w:rPr>
          <w:rFonts w:ascii="Arial" w:hAnsi="Arial" w:cs="Arial"/>
          <w:b/>
          <w:bCs/>
        </w:rPr>
        <w:t xml:space="preserve"> de dos mil veintidós.</w:t>
      </w:r>
    </w:p>
    <w:p w14:paraId="7FA229FC" w14:textId="77777777" w:rsidR="00176F55" w:rsidRPr="006E735B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0B319BCA" w14:textId="30DC9639" w:rsidR="00176F55" w:rsidRPr="006E735B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TEEA-PES-0</w:t>
      </w:r>
      <w:r w:rsidR="00DF137A">
        <w:rPr>
          <w:rFonts w:ascii="Arial" w:eastAsia="Times New Roman" w:hAnsi="Arial" w:cs="Arial"/>
          <w:b/>
          <w:bCs/>
          <w:lang w:eastAsia="es-MX"/>
        </w:rPr>
        <w:t>5</w:t>
      </w:r>
      <w:r w:rsidR="00C80D57">
        <w:rPr>
          <w:rFonts w:ascii="Arial" w:eastAsia="Times New Roman" w:hAnsi="Arial" w:cs="Arial"/>
          <w:b/>
          <w:bCs/>
          <w:lang w:eastAsia="es-MX"/>
        </w:rPr>
        <w:t>4</w:t>
      </w:r>
      <w:r>
        <w:rPr>
          <w:rFonts w:ascii="Arial" w:eastAsia="Times New Roman" w:hAnsi="Arial" w:cs="Arial"/>
          <w:b/>
          <w:bCs/>
          <w:lang w:eastAsia="es-MX"/>
        </w:rPr>
        <w:t>/2022.</w:t>
      </w:r>
    </w:p>
    <w:p w14:paraId="093255F3" w14:textId="4C4E288C" w:rsidR="00176F55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 w:rsidR="00C80D57">
        <w:rPr>
          <w:rFonts w:ascii="Arial" w:eastAsia="Times New Roman" w:hAnsi="Arial" w:cs="Arial"/>
          <w:bCs/>
          <w:lang w:eastAsia="es-MX"/>
        </w:rPr>
        <w:t>l</w:t>
      </w:r>
      <w:r>
        <w:rPr>
          <w:rFonts w:ascii="Arial" w:eastAsia="Times New Roman" w:hAnsi="Arial" w:cs="Arial"/>
          <w:bCs/>
          <w:lang w:eastAsia="es-MX"/>
        </w:rPr>
        <w:t xml:space="preserve"> </w:t>
      </w:r>
      <w:r w:rsidRPr="00866C34">
        <w:rPr>
          <w:rFonts w:ascii="Arial" w:eastAsia="Times New Roman" w:hAnsi="Arial" w:cs="Arial"/>
          <w:b/>
          <w:bCs/>
          <w:lang w:eastAsia="es-MX"/>
        </w:rPr>
        <w:t>Magistrad</w:t>
      </w:r>
      <w:r w:rsidR="00C80D57">
        <w:rPr>
          <w:rFonts w:ascii="Arial" w:eastAsia="Times New Roman" w:hAnsi="Arial" w:cs="Arial"/>
          <w:b/>
          <w:bCs/>
          <w:lang w:eastAsia="es-MX"/>
        </w:rPr>
        <w:t>o</w:t>
      </w:r>
      <w:r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C80D57">
        <w:rPr>
          <w:rFonts w:ascii="Arial" w:eastAsia="Times New Roman" w:hAnsi="Arial" w:cs="Arial"/>
          <w:b/>
          <w:bCs/>
          <w:lang w:eastAsia="es-MX"/>
        </w:rPr>
        <w:t>Héctor Salvador</w:t>
      </w:r>
      <w:r w:rsidR="0057073F">
        <w:rPr>
          <w:rFonts w:ascii="Arial" w:eastAsia="Times New Roman" w:hAnsi="Arial" w:cs="Arial"/>
          <w:b/>
          <w:bCs/>
          <w:lang w:eastAsia="es-MX"/>
        </w:rPr>
        <w:t xml:space="preserve"> Hernández</w:t>
      </w:r>
      <w:r w:rsidR="00C80D57">
        <w:rPr>
          <w:rFonts w:ascii="Arial" w:eastAsia="Times New Roman" w:hAnsi="Arial" w:cs="Arial"/>
          <w:b/>
          <w:bCs/>
          <w:lang w:eastAsia="es-MX"/>
        </w:rPr>
        <w:t xml:space="preserve"> Gallegos.</w:t>
      </w:r>
    </w:p>
    <w:p w14:paraId="6B17FC47" w14:textId="77777777" w:rsidR="00176F55" w:rsidRPr="006E735B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1236280E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Así lo acordó y firma la Magistrada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Presidenta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este Tribunal Electoral, ante el Secretario General de Acuerdos, que autoriza y da fe.</w:t>
      </w:r>
    </w:p>
    <w:p w14:paraId="42AB6918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4EB868D" w14:textId="77777777" w:rsidR="00176F55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1A9597FB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77F439F8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6F60CB5D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F669AC1" w14:textId="77777777" w:rsidR="00176F55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4E4BD493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E26EBFC" w14:textId="77777777" w:rsidR="00176F55" w:rsidRPr="002816FD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p w14:paraId="5AFC9C90" w14:textId="77777777" w:rsidR="00631D49" w:rsidRDefault="00631D49"/>
    <w:sectPr w:rsidR="00631D49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30F4" w14:textId="77777777" w:rsidR="00743724" w:rsidRDefault="004C09E2">
      <w:pPr>
        <w:spacing w:after="0" w:line="240" w:lineRule="auto"/>
      </w:pPr>
      <w:r>
        <w:separator/>
      </w:r>
    </w:p>
  </w:endnote>
  <w:endnote w:type="continuationSeparator" w:id="0">
    <w:p w14:paraId="41DE7EAD" w14:textId="77777777" w:rsidR="00743724" w:rsidRDefault="004C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C6EA" w14:textId="77777777" w:rsidR="00740B55" w:rsidRDefault="000207C8">
    <w:pPr>
      <w:pStyle w:val="Piedepgina"/>
      <w:jc w:val="right"/>
    </w:pPr>
  </w:p>
  <w:p w14:paraId="136DC7EB" w14:textId="77777777" w:rsidR="00740B55" w:rsidRDefault="000207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E371E" w14:textId="77777777" w:rsidR="00743724" w:rsidRDefault="004C09E2">
      <w:pPr>
        <w:spacing w:after="0" w:line="240" w:lineRule="auto"/>
      </w:pPr>
      <w:r>
        <w:separator/>
      </w:r>
    </w:p>
  </w:footnote>
  <w:footnote w:type="continuationSeparator" w:id="0">
    <w:p w14:paraId="39A1C49D" w14:textId="77777777" w:rsidR="00743724" w:rsidRDefault="004C0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FCB9" w14:textId="77777777" w:rsidR="00740B55" w:rsidRDefault="00176F55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5CE988F6" wp14:editId="06383218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4E66556" wp14:editId="05CA6AF0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2F6580F" w14:textId="77777777" w:rsidR="00740B55" w:rsidRDefault="00176F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4E66556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2F6580F" w14:textId="77777777" w:rsidR="00740B55" w:rsidRDefault="00176F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0AF02D23" w14:textId="77777777" w:rsidR="00740B55" w:rsidRPr="00A46BD3" w:rsidRDefault="00176F55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B0048B8" w14:textId="77777777" w:rsidR="00740B55" w:rsidRDefault="00176F5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14F28CBE" w14:textId="77777777" w:rsidR="00740B55" w:rsidRDefault="00176F5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380E1CF5" w14:textId="77777777" w:rsidR="00740B55" w:rsidRDefault="000207C8" w:rsidP="00B454EB">
    <w:pPr>
      <w:pStyle w:val="Encabezado"/>
      <w:jc w:val="right"/>
      <w:rPr>
        <w:rFonts w:ascii="Century Gothic" w:hAnsi="Century Gothic"/>
        <w:b/>
      </w:rPr>
    </w:pPr>
  </w:p>
  <w:p w14:paraId="1079A4DE" w14:textId="77777777" w:rsidR="00740B55" w:rsidRDefault="000207C8" w:rsidP="00B454EB">
    <w:pPr>
      <w:pStyle w:val="Encabezado"/>
      <w:jc w:val="right"/>
      <w:rPr>
        <w:rFonts w:ascii="Century Gothic" w:hAnsi="Century Gothic"/>
        <w:b/>
      </w:rPr>
    </w:pPr>
  </w:p>
  <w:p w14:paraId="25B6A587" w14:textId="77777777" w:rsidR="00740B55" w:rsidRDefault="000207C8" w:rsidP="00B454EB">
    <w:pPr>
      <w:pStyle w:val="Encabezado"/>
      <w:jc w:val="right"/>
      <w:rPr>
        <w:rFonts w:ascii="Century Gothic" w:hAnsi="Century Gothic"/>
        <w:b/>
      </w:rPr>
    </w:pPr>
  </w:p>
  <w:p w14:paraId="6AF8ED74" w14:textId="77777777" w:rsidR="00740B55" w:rsidRDefault="000207C8" w:rsidP="00B454EB">
    <w:pPr>
      <w:pStyle w:val="Encabezado"/>
      <w:jc w:val="right"/>
      <w:rPr>
        <w:rFonts w:ascii="Century Gothic" w:hAnsi="Century Gothic"/>
        <w:b/>
      </w:rPr>
    </w:pPr>
  </w:p>
  <w:p w14:paraId="6ABA6AEE" w14:textId="77777777" w:rsidR="00740B55" w:rsidRPr="00796495" w:rsidRDefault="00176F55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55"/>
    <w:rsid w:val="00176F55"/>
    <w:rsid w:val="001E0B19"/>
    <w:rsid w:val="003654D1"/>
    <w:rsid w:val="00480776"/>
    <w:rsid w:val="004C09E2"/>
    <w:rsid w:val="0057073F"/>
    <w:rsid w:val="00631D49"/>
    <w:rsid w:val="007263A7"/>
    <w:rsid w:val="00743724"/>
    <w:rsid w:val="007B19E8"/>
    <w:rsid w:val="00AE667B"/>
    <w:rsid w:val="00BA405D"/>
    <w:rsid w:val="00C31196"/>
    <w:rsid w:val="00C80D57"/>
    <w:rsid w:val="00CB0144"/>
    <w:rsid w:val="00CD05AB"/>
    <w:rsid w:val="00DF137A"/>
    <w:rsid w:val="00E2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42746"/>
  <w15:chartTrackingRefBased/>
  <w15:docId w15:val="{8574F4BC-747B-43F1-8FD2-A5CDD994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6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F5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76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F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3</cp:revision>
  <cp:lastPrinted>2022-06-06T18:24:00Z</cp:lastPrinted>
  <dcterms:created xsi:type="dcterms:W3CDTF">2022-06-06T18:22:00Z</dcterms:created>
  <dcterms:modified xsi:type="dcterms:W3CDTF">2022-06-06T18:25:00Z</dcterms:modified>
</cp:coreProperties>
</file>